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02D" w:rsidRPr="00D8202D" w:rsidRDefault="00D8202D" w:rsidP="001B5EFD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444444"/>
          <w:sz w:val="29"/>
          <w:szCs w:val="29"/>
          <w:lang w:eastAsia="ru-RU"/>
        </w:rPr>
      </w:pPr>
      <w:r w:rsidRPr="00D8202D">
        <w:rPr>
          <w:rFonts w:ascii="Arial" w:eastAsia="Times New Roman" w:hAnsi="Arial" w:cs="Arial"/>
          <w:color w:val="444444"/>
          <w:sz w:val="29"/>
          <w:szCs w:val="29"/>
          <w:lang w:eastAsia="ru-RU"/>
        </w:rPr>
        <w:t>г. Судак, гостиница "Ямайка" 2024 г.</w:t>
      </w:r>
    </w:p>
    <w:p w:rsidR="001B5EFD" w:rsidRPr="00605859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</w:pP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1B5EF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: </w:t>
      </w: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Вилла «Ямайка» расположена в живописной долине у подножья горы </w:t>
      </w:r>
      <w:proofErr w:type="spellStart"/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Алчак</w:t>
      </w:r>
      <w:proofErr w:type="spellEnd"/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, окруженной виноградниками, на самом берегу </w:t>
      </w:r>
      <w:proofErr w:type="spellStart"/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Судакской</w:t>
      </w:r>
      <w:proofErr w:type="spellEnd"/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бухты.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: Удобные современные 2-х местные номера (10 номеров) и 3-х комнатный номер категории люкс. Все номера оригинального тропического дизайна с видом на море и гору </w:t>
      </w:r>
      <w:proofErr w:type="spellStart"/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Алчак</w:t>
      </w:r>
      <w:proofErr w:type="spellEnd"/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и отдельным входом с открытой террасы.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В номере: все удобства, круглосуточное горячее и холодное водоснабжение, кондиционер, телевизор, холодильник, электрочайник, в ванной комнате косметические средства для душа и набор полотенец, посуда.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В номере „Люкс”: 2 спальни, гостиная с мягкой мебелью, все другие вышеописанные удобства.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Во всех номерах: смена белья и уборка по требованию гостей. Возле номеров на открытой террасе пластиковая мебель для отдыха.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Во всех номерах возможно предоставление дополнительного спального места для детей до 14 </w:t>
      </w:r>
      <w:proofErr w:type="gramStart"/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лет</w:t>
      </w:r>
      <w:proofErr w:type="gramEnd"/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цена которого 2 500 руб.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Примечание: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к услугам гостей зеленая зона для проведения пикников и барбекю;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кухня с набором необходимой посуды для самостоятельного приготовления пищи;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детская игровая площадка;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автостоянка на прилегающей территории;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прием и размещение круглосуточно;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постоянным клиентам предоставляются скидки.</w:t>
      </w:r>
    </w:p>
    <w:p w:rsidR="001B5EFD" w:rsidRPr="00605859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Arial" w:eastAsia="Times New Roman" w:hAnsi="Arial" w:cs="Arial"/>
          <w:b/>
          <w:bCs/>
          <w:color w:val="000000"/>
          <w:sz w:val="19"/>
          <w:szCs w:val="19"/>
          <w:bdr w:val="none" w:sz="0" w:space="0" w:color="auto" w:frame="1"/>
          <w:lang w:eastAsia="ru-RU"/>
        </w:rPr>
        <w:t>Внимание! Подселением в номера не занимаемся!</w:t>
      </w:r>
      <w:r w:rsidRPr="001B5EFD">
        <w:rPr>
          <w:rFonts w:ascii="Arial" w:eastAsia="Times New Roman" w:hAnsi="Arial" w:cs="Arial"/>
          <w:color w:val="444444"/>
          <w:sz w:val="19"/>
          <w:szCs w:val="19"/>
          <w:lang w:eastAsia="ru-RU"/>
        </w:rPr>
        <w:t> </w:t>
      </w:r>
    </w:p>
    <w:p w:rsidR="001B5EFD" w:rsidRPr="00605859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</w:p>
    <w:tbl>
      <w:tblPr>
        <w:tblW w:w="8595" w:type="dxa"/>
        <w:jc w:val="center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"/>
        <w:gridCol w:w="1730"/>
        <w:gridCol w:w="1164"/>
        <w:gridCol w:w="2182"/>
        <w:gridCol w:w="2457"/>
      </w:tblGrid>
      <w:tr w:rsidR="001B5EFD" w:rsidRPr="001B5EFD" w:rsidTr="001B5EFD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Дата выезда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2-х м.</w:t>
            </w:r>
          </w:p>
          <w:p w:rsidR="001B5EFD" w:rsidRPr="001B5EFD" w:rsidRDefault="001B5EFD" w:rsidP="001B5EF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Д*, Т*, К*, Х*</w:t>
            </w:r>
          </w:p>
          <w:p w:rsidR="001B5EFD" w:rsidRPr="001B5EFD" w:rsidRDefault="001B5EFD" w:rsidP="001B5EF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4-х м. двухкомнатный</w:t>
            </w:r>
          </w:p>
          <w:p w:rsidR="001B5EFD" w:rsidRPr="001B5EFD" w:rsidRDefault="001B5EFD" w:rsidP="001B5EF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Д*, Т*, К*, Х*</w:t>
            </w:r>
          </w:p>
          <w:p w:rsidR="001B5EFD" w:rsidRPr="001B5EFD" w:rsidRDefault="001B5EFD" w:rsidP="001B5EFD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Цена проживания 1 человека в номере.</w:t>
            </w:r>
          </w:p>
        </w:tc>
      </w:tr>
      <w:tr w:rsidR="001B5EFD" w:rsidRPr="001B5EFD" w:rsidTr="001B5EFD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16.06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5.600  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5.600  руб.</w:t>
            </w:r>
          </w:p>
        </w:tc>
      </w:tr>
      <w:tr w:rsidR="001B5EFD" w:rsidRPr="001B5EFD" w:rsidTr="001B5EFD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7.700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7.800  руб.</w:t>
            </w:r>
          </w:p>
        </w:tc>
      </w:tr>
      <w:tr w:rsidR="001B5EFD" w:rsidRPr="001B5EFD" w:rsidTr="001B5EFD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23.06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04.07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7.900  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8.500 руб.</w:t>
            </w:r>
          </w:p>
        </w:tc>
      </w:tr>
      <w:tr w:rsidR="001B5EFD" w:rsidRPr="001B5EFD" w:rsidTr="001B5EFD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02.07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13.07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9.100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9.500 руб.</w:t>
            </w:r>
          </w:p>
        </w:tc>
      </w:tr>
      <w:tr w:rsidR="001B5EFD" w:rsidRPr="001B5EFD" w:rsidTr="001B5EFD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11.07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22.07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9.400  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9.700 руб.</w:t>
            </w:r>
          </w:p>
        </w:tc>
      </w:tr>
      <w:tr w:rsidR="001B5EFD" w:rsidRPr="001B5EFD" w:rsidTr="001B5EFD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31.07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9.600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9.700 руб.</w:t>
            </w:r>
          </w:p>
        </w:tc>
      </w:tr>
      <w:tr w:rsidR="001B5EFD" w:rsidRPr="001B5EFD" w:rsidTr="001B5EFD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29.07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09.08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9.600  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9.700 руб.</w:t>
            </w:r>
          </w:p>
        </w:tc>
      </w:tr>
      <w:tr w:rsidR="001B5EFD" w:rsidRPr="001B5EFD" w:rsidTr="001B5EFD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07.08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9.600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9.700 руб.</w:t>
            </w:r>
          </w:p>
        </w:tc>
      </w:tr>
      <w:tr w:rsidR="001B5EFD" w:rsidRPr="001B5EFD" w:rsidTr="001B5EFD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27.08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9.600  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9.700 руб.</w:t>
            </w:r>
          </w:p>
        </w:tc>
      </w:tr>
      <w:tr w:rsidR="001B5EFD" w:rsidRPr="001B5EFD" w:rsidTr="001B5EFD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05.09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8.200  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8.400 руб.</w:t>
            </w:r>
          </w:p>
        </w:tc>
      </w:tr>
      <w:tr w:rsidR="001B5EFD" w:rsidRPr="001B5EFD" w:rsidTr="001B5EFD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03.09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14.09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7.800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5EFD" w:rsidRPr="001B5EFD" w:rsidRDefault="001B5EFD" w:rsidP="001B5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EF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8.000 руб.</w:t>
            </w:r>
          </w:p>
        </w:tc>
      </w:tr>
    </w:tbl>
    <w:p w:rsid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val="en-US" w:eastAsia="ru-RU"/>
        </w:rPr>
      </w:pP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proofErr w:type="gramStart"/>
      <w:r w:rsidRPr="001B5EFD">
        <w:rPr>
          <w:rFonts w:ascii="Arial" w:eastAsia="Times New Roman" w:hAnsi="Arial" w:cs="Arial"/>
          <w:b/>
          <w:bCs/>
          <w:color w:val="000000"/>
          <w:sz w:val="19"/>
          <w:szCs w:val="19"/>
          <w:bdr w:val="none" w:sz="0" w:space="0" w:color="auto" w:frame="1"/>
          <w:lang w:eastAsia="ru-RU"/>
        </w:rPr>
        <w:t> </w:t>
      </w: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</w:t>
      </w:r>
      <w:proofErr w:type="gramEnd"/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 xml:space="preserve"> расположен в 10 минутах пешком. Пляж песчаный, кварцевый.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Отъезд из Калуги в 10:00. Отправление из Обнинска в 8.00 от автовокзала, трансфер в Калугу</w:t>
      </w:r>
      <w:proofErr w:type="gramStart"/>
      <w:r w:rsidRPr="001B5EF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.(</w:t>
      </w:r>
      <w:proofErr w:type="gramEnd"/>
      <w:r w:rsidRPr="001B5EF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трансфер только при группе от 8 человек, цена 400 руб. с человека)</w:t>
      </w:r>
    </w:p>
    <w:p w:rsidR="001B5EFD" w:rsidRPr="001B5EFD" w:rsidRDefault="001B5EFD" w:rsidP="001B5EFD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1B5EFD">
        <w:rPr>
          <w:rFonts w:ascii="Times New Roman" w:eastAsia="Times New Roman" w:hAnsi="Times New Roman" w:cs="Times New Roman"/>
          <w:color w:val="000000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1B5EFD" w:rsidRPr="001B5EFD" w:rsidRDefault="001B5EFD" w:rsidP="001B5EFD">
      <w:pPr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  <w:r w:rsidRPr="001B5EFD">
        <w:rPr>
          <w:rFonts w:ascii="Times New Roman" w:eastAsia="Times New Roman" w:hAnsi="Times New Roman" w:cs="Times New Roman"/>
          <w:color w:val="000000"/>
          <w:sz w:val="19"/>
          <w:szCs w:val="19"/>
          <w:bdr w:val="none" w:sz="0" w:space="0" w:color="auto" w:frame="1"/>
          <w:lang w:eastAsia="ru-RU"/>
        </w:rPr>
        <w:t> </w:t>
      </w:r>
    </w:p>
    <w:p w:rsidR="00605859" w:rsidRPr="00605859" w:rsidRDefault="00605859" w:rsidP="00605859">
      <w:pPr>
        <w:shd w:val="clear" w:color="auto" w:fill="FFFFFF"/>
        <w:spacing w:after="0" w:line="240" w:lineRule="auto"/>
        <w:ind w:right="-142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6058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составе тура (</w:t>
      </w:r>
      <w:proofErr w:type="spellStart"/>
      <w:r w:rsidRPr="006058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проезд+проживание</w:t>
      </w:r>
      <w:proofErr w:type="spellEnd"/>
      <w:r w:rsidRPr="006058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) 8.200 руб., Стоимость проезда на автобусе без проживания 8.700 руб. Стоимость проезда на автобусе в одну сторону 6.000 руб. Возможен вариант только проживания в гостинице, без проезда, или проезд </w:t>
      </w:r>
      <w:proofErr w:type="gramStart"/>
      <w:r w:rsidRPr="006058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60585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1B5EFD" w:rsidRPr="00605859" w:rsidRDefault="001B5EFD" w:rsidP="001B5E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</w:pPr>
      <w:bookmarkStart w:id="0" w:name="_GoBack"/>
      <w:bookmarkEnd w:id="0"/>
    </w:p>
    <w:p w:rsidR="001B5EFD" w:rsidRPr="001B5EFD" w:rsidRDefault="001B5EFD" w:rsidP="001B5E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proofErr w:type="gramStart"/>
      <w:r w:rsidRPr="001B5EFD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1B5EFD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1B5EFD" w:rsidRPr="001B5EFD" w:rsidRDefault="001B5EFD" w:rsidP="001B5E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Д*- душ</w:t>
      </w:r>
    </w:p>
    <w:p w:rsidR="001B5EFD" w:rsidRPr="001B5EFD" w:rsidRDefault="001B5EFD" w:rsidP="001B5E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1B5EFD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1B5EFD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Туалет</w:t>
      </w:r>
    </w:p>
    <w:p w:rsidR="001B5EFD" w:rsidRPr="001B5EFD" w:rsidRDefault="001B5EFD" w:rsidP="001B5E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1B5EFD" w:rsidRPr="001B5EFD" w:rsidRDefault="001B5EFD" w:rsidP="001B5E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1B5EFD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1B5EFD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1B5EFD" w:rsidRPr="001B5EFD" w:rsidRDefault="001B5EFD" w:rsidP="001B5EFD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19"/>
          <w:szCs w:val="19"/>
          <w:lang w:eastAsia="ru-RU"/>
        </w:rPr>
      </w:pPr>
      <w:r w:rsidRPr="001B5EFD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1B5EFD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1B5EFD">
        <w:rPr>
          <w:rFonts w:ascii="Arial" w:eastAsia="Times New Roman" w:hAnsi="Arial" w:cs="Arial"/>
          <w:color w:val="000000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p w:rsidR="00A910C0" w:rsidRDefault="00A910C0" w:rsidP="001B5EFD">
      <w:pPr>
        <w:spacing w:after="0" w:line="240" w:lineRule="auto"/>
      </w:pPr>
    </w:p>
    <w:sectPr w:rsidR="00A910C0" w:rsidSect="00D8202D">
      <w:pgSz w:w="11906" w:h="16838"/>
      <w:pgMar w:top="709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02D"/>
    <w:rsid w:val="001B5EFD"/>
    <w:rsid w:val="00605859"/>
    <w:rsid w:val="00A910C0"/>
    <w:rsid w:val="00D8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D5D61-2FFA-4644-9F89-B465AAED0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4</cp:revision>
  <dcterms:created xsi:type="dcterms:W3CDTF">2024-01-31T11:22:00Z</dcterms:created>
  <dcterms:modified xsi:type="dcterms:W3CDTF">2024-02-06T09:07:00Z</dcterms:modified>
</cp:coreProperties>
</file>